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B93410" w:rsidRPr="00515FBF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B93410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TENGAH SEMES</w:t>
      </w:r>
      <w:r w:rsidRPr="0055534C">
        <w:rPr>
          <w:rFonts w:ascii="Arial" w:hAnsi="Arial" w:cs="Arial"/>
          <w:b/>
          <w:sz w:val="24"/>
          <w:szCs w:val="24"/>
        </w:rPr>
        <w:t>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B93410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B93410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B93410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B93410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 xml:space="preserve">Berdasarkan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urat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 Rektor Universitas Medan Area 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 w:rsidRPr="005807E3">
        <w:rPr>
          <w:rFonts w:ascii="Arial" w:hAnsi="Arial" w:cs="Arial"/>
          <w:color w:val="FFFFFF" w:themeColor="background1"/>
          <w:spacing w:val="-2"/>
          <w:sz w:val="22"/>
          <w:szCs w:val="22"/>
        </w:rPr>
        <w:t xml:space="preserve">2094/UMA/A/01.4/V/2021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tanggal </w:t>
      </w:r>
      <w:r w:rsidRPr="005807E3">
        <w:rPr>
          <w:rFonts w:ascii="Arial" w:hAnsi="Arial" w:cs="Arial"/>
          <w:color w:val="FFFFFF" w:themeColor="background1"/>
          <w:spacing w:val="-2"/>
          <w:sz w:val="22"/>
          <w:szCs w:val="22"/>
        </w:rPr>
        <w:t>18 Mei 2021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maka pada hari ini </w:t>
      </w:r>
      <w:r w:rsidRPr="00DD0E6D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Senin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tanggal </w:t>
      </w:r>
      <w:r w:rsidRPr="00DD0E6D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25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dilangsungkan 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tengah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tahun akademik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secara daring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bagi mahasiswa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DD0E6D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Fakultas Pertanian Universitas Medan Area untuk jenjang pendidikan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arjana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 (S1) sebagai berikut:</w:t>
      </w:r>
    </w:p>
    <w:p w:rsidR="00B93410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AGB22020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Analisis Kelayakan Agribisnis</w:t>
      </w:r>
      <w:r>
        <w:rPr>
          <w:rFonts w:ascii="Arial" w:hAnsi="Arial" w:cs="Arial"/>
          <w:sz w:val="22"/>
          <w:szCs w:val="22"/>
        </w:rPr>
        <w:t xml:space="preserve"> / </w:t>
      </w:r>
      <w:r w:rsidRPr="00DD0E6D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III/6Agroteknologi</w:t>
      </w:r>
    </w:p>
    <w:p w:rsidR="00B93410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A1+A2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10.00 - 11.00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B93410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B93410" w:rsidRPr="00C05F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>. 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D0E6D">
        <w:rPr>
          <w:rFonts w:ascii="Arial" w:hAnsi="Arial" w:cs="Arial"/>
          <w:noProof/>
          <w:spacing w:val="-4"/>
          <w:sz w:val="22"/>
          <w:szCs w:val="22"/>
        </w:rPr>
        <w:t>Rika Fitri Ilvira, S.TP, M.Sc</w:t>
      </w:r>
      <w:r w:rsidRPr="00C05F30">
        <w:rPr>
          <w:rFonts w:ascii="Arial" w:hAnsi="Arial" w:cs="Arial"/>
          <w:sz w:val="24"/>
          <w:szCs w:val="24"/>
        </w:rPr>
        <w:tab/>
      </w:r>
    </w:p>
    <w:p w:rsidR="00B93410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B93410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B93410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B93410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410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untuk dapat dipergunakan seperlunya.</w:t>
      </w:r>
    </w:p>
    <w:p w:rsidR="00B93410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3410" w:rsidRPr="00D3561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Mengetahui,</w:t>
      </w:r>
      <w:r>
        <w:rPr>
          <w:rFonts w:ascii="Arial" w:hAnsi="Arial" w:cs="Arial"/>
          <w:sz w:val="22"/>
          <w:szCs w:val="22"/>
        </w:rPr>
        <w:tab/>
        <w:t xml:space="preserve">Medan, </w:t>
      </w:r>
      <w:r w:rsidRPr="00DD0E6D">
        <w:rPr>
          <w:rFonts w:ascii="Arial" w:hAnsi="Arial" w:cs="Arial"/>
          <w:noProof/>
          <w:sz w:val="22"/>
          <w:szCs w:val="22"/>
        </w:rPr>
        <w:t>25 April 2022</w:t>
      </w:r>
    </w:p>
    <w:p w:rsidR="00B93410" w:rsidRPr="00D3561A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DF2F56">
        <w:rPr>
          <w:rFonts w:ascii="Arial" w:hAnsi="Arial" w:cs="Arial"/>
        </w:rPr>
        <w:t>Wakil Dekan Bidang Pendidikan, Penelitian dan Pengabdian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 :</w:t>
      </w:r>
    </w:p>
    <w:p w:rsidR="00B93410" w:rsidRPr="00C05F30" w:rsidP="00F8766E">
      <w:pPr>
        <w:tabs>
          <w:tab w:val="left" w:pos="0"/>
          <w:tab w:val="left" w:pos="5760"/>
        </w:tabs>
        <w:rPr>
          <w:rFonts w:ascii="Arial" w:hAnsi="Arial" w:cs="Arial"/>
          <w:sz w:val="22"/>
          <w:szCs w:val="24"/>
        </w:rPr>
      </w:pPr>
    </w:p>
    <w:p w:rsidR="00B93410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B93410" w:rsidRPr="00214B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B93410" w:rsidRPr="00BB14E0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>Virda Zikria, SP.,M.Sc</w:t>
      </w:r>
      <w:r w:rsidRPr="00BB14E0">
        <w:rPr>
          <w:rFonts w:ascii="Arial" w:hAnsi="Arial" w:cs="Arial"/>
          <w:b/>
          <w:w w:val="90"/>
          <w:sz w:val="24"/>
          <w:szCs w:val="24"/>
        </w:rPr>
        <w:t xml:space="preserve"> </w:t>
      </w: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 w:rsidRPr="00DD0E6D">
        <w:rPr>
          <w:rFonts w:ascii="Arial" w:hAnsi="Arial" w:cs="Arial"/>
          <w:b/>
          <w:noProof/>
          <w:w w:val="90"/>
          <w:sz w:val="24"/>
          <w:szCs w:val="24"/>
        </w:rPr>
        <w:t>Rika Fitri Ilvira, S.TP, M.Sc</w:t>
      </w:r>
    </w:p>
    <w:p w:rsidR="00B9341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9341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93410" w:rsidRPr="00396B72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93410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B93410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41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66" name="Group 6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6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" name="Picture 68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" name="Picture 6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66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68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6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41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7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29E8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07E3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81B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192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C5403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276E2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3410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456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0E6D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2F56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6927"/>
    <w:rsid w:val="00EC7DE0"/>
    <w:rsid w:val="00ED019C"/>
    <w:rsid w:val="00ED23F2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87F31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2666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2546-1C95-4E09-AE93-ADFFB7E0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6584</Words>
  <Characters>37535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44031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Acer</cp:lastModifiedBy>
  <cp:revision>1</cp:revision>
  <cp:lastPrinted>2020-07-28T04:54:00Z</cp:lastPrinted>
  <dcterms:created xsi:type="dcterms:W3CDTF">2022-04-24T08:46:00Z</dcterms:created>
  <dcterms:modified xsi:type="dcterms:W3CDTF">2022-04-24T08:47:00Z</dcterms:modified>
</cp:coreProperties>
</file>