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UMA10007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Kewirausahaan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Marizha Nurcahyani, S.ST, M.Sc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Marizha Nurcahyani, S.ST, M.Sc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81" name="Group 8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8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Picture 8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Picture 8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8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8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8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8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